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D8" w:rsidRPr="00132A23" w:rsidRDefault="00652CD8" w:rsidP="00652CD8">
      <w:pPr>
        <w:jc w:val="center"/>
        <w:rPr>
          <w:rFonts w:asciiTheme="majorHAnsi" w:hAnsiTheme="majorHAnsi"/>
          <w:b/>
          <w:sz w:val="40"/>
          <w:szCs w:val="40"/>
        </w:rPr>
      </w:pPr>
      <w:bookmarkStart w:id="0" w:name="_GoBack"/>
      <w:bookmarkEnd w:id="0"/>
      <w:r w:rsidRPr="00132A23">
        <w:rPr>
          <w:rFonts w:asciiTheme="majorHAnsi" w:hAnsiTheme="majorHAnsi"/>
          <w:b/>
          <w:sz w:val="40"/>
          <w:szCs w:val="40"/>
        </w:rPr>
        <w:t>Medical Information El Salvador Trip July 2016</w:t>
      </w:r>
    </w:p>
    <w:p w:rsidR="002505B9" w:rsidRPr="00132A23" w:rsidRDefault="002505B9" w:rsidP="002505B9">
      <w:pPr>
        <w:rPr>
          <w:rFonts w:asciiTheme="majorHAnsi" w:hAnsiTheme="majorHAnsi"/>
        </w:rPr>
      </w:pPr>
    </w:p>
    <w:p w:rsidR="002505B9" w:rsidRPr="00132A23" w:rsidRDefault="002505B9" w:rsidP="002505B9">
      <w:pPr>
        <w:jc w:val="center"/>
        <w:rPr>
          <w:rFonts w:asciiTheme="majorHAnsi" w:hAnsiTheme="majorHAnsi"/>
          <w:b/>
          <w:sz w:val="28"/>
          <w:szCs w:val="28"/>
          <w:u w:val="single"/>
        </w:rPr>
      </w:pPr>
      <w:r w:rsidRPr="00132A23">
        <w:rPr>
          <w:rFonts w:asciiTheme="majorHAnsi" w:hAnsiTheme="majorHAnsi"/>
          <w:b/>
          <w:sz w:val="28"/>
          <w:szCs w:val="28"/>
          <w:u w:val="single"/>
        </w:rPr>
        <w:t>SUMMARY</w:t>
      </w:r>
    </w:p>
    <w:p w:rsidR="002505B9" w:rsidRPr="00132A23" w:rsidRDefault="002505B9" w:rsidP="002505B9">
      <w:pPr>
        <w:rPr>
          <w:rFonts w:asciiTheme="majorHAnsi" w:hAnsiTheme="majorHAnsi"/>
        </w:rPr>
      </w:pPr>
    </w:p>
    <w:p w:rsidR="002505B9" w:rsidRPr="00132A23" w:rsidRDefault="002505B9" w:rsidP="002505B9">
      <w:pPr>
        <w:rPr>
          <w:rFonts w:asciiTheme="majorHAnsi" w:hAnsiTheme="majorHAnsi"/>
          <w:b/>
          <w:sz w:val="24"/>
          <w:szCs w:val="24"/>
        </w:rPr>
      </w:pPr>
      <w:r w:rsidRPr="00132A23">
        <w:rPr>
          <w:rFonts w:asciiTheme="majorHAnsi" w:hAnsiTheme="majorHAnsi"/>
          <w:b/>
          <w:sz w:val="24"/>
          <w:szCs w:val="24"/>
        </w:rPr>
        <w:t>1. Don’t forget to follow the “rules” for taking in only food</w:t>
      </w:r>
      <w:r w:rsidR="00D7100E" w:rsidRPr="00132A23">
        <w:rPr>
          <w:rFonts w:asciiTheme="majorHAnsi" w:hAnsiTheme="majorHAnsi"/>
          <w:b/>
          <w:sz w:val="24"/>
          <w:szCs w:val="24"/>
        </w:rPr>
        <w:t xml:space="preserve"> and water provided by our host</w:t>
      </w:r>
    </w:p>
    <w:p w:rsidR="002505B9" w:rsidRPr="00132A23" w:rsidRDefault="002505B9" w:rsidP="002505B9">
      <w:pPr>
        <w:rPr>
          <w:rFonts w:asciiTheme="majorHAnsi" w:hAnsiTheme="majorHAnsi"/>
          <w:b/>
          <w:sz w:val="24"/>
          <w:szCs w:val="24"/>
        </w:rPr>
      </w:pPr>
      <w:r w:rsidRPr="00132A23">
        <w:rPr>
          <w:rFonts w:asciiTheme="majorHAnsi" w:hAnsiTheme="majorHAnsi"/>
          <w:b/>
          <w:sz w:val="24"/>
          <w:szCs w:val="24"/>
        </w:rPr>
        <w:t>2. Arm yourself with the over-the-counter (non-prescription) items: See below</w:t>
      </w:r>
    </w:p>
    <w:p w:rsidR="002505B9" w:rsidRPr="00132A23" w:rsidRDefault="002505B9" w:rsidP="002505B9">
      <w:pPr>
        <w:rPr>
          <w:rFonts w:asciiTheme="majorHAnsi" w:hAnsiTheme="majorHAnsi"/>
          <w:b/>
          <w:sz w:val="24"/>
          <w:szCs w:val="24"/>
        </w:rPr>
      </w:pPr>
      <w:r w:rsidRPr="00132A23">
        <w:rPr>
          <w:rFonts w:asciiTheme="majorHAnsi" w:hAnsiTheme="majorHAnsi"/>
          <w:b/>
          <w:sz w:val="24"/>
          <w:szCs w:val="24"/>
        </w:rPr>
        <w:t>3. Come ready to protect yourselves from the sun and mosquitoes:  See emailed attachments</w:t>
      </w:r>
    </w:p>
    <w:p w:rsidR="002505B9" w:rsidRPr="00132A23" w:rsidRDefault="002505B9" w:rsidP="002505B9">
      <w:pPr>
        <w:rPr>
          <w:rFonts w:asciiTheme="majorHAnsi" w:hAnsiTheme="majorHAnsi"/>
          <w:b/>
          <w:sz w:val="24"/>
          <w:szCs w:val="24"/>
        </w:rPr>
      </w:pPr>
      <w:r w:rsidRPr="00132A23">
        <w:rPr>
          <w:rFonts w:asciiTheme="majorHAnsi" w:hAnsiTheme="majorHAnsi"/>
          <w:b/>
          <w:sz w:val="24"/>
          <w:szCs w:val="24"/>
        </w:rPr>
        <w:t xml:space="preserve">4. Come prepared with medication for the treatment of Traveler’s Diarrhea </w:t>
      </w:r>
    </w:p>
    <w:p w:rsidR="002505B9" w:rsidRPr="00132A23" w:rsidRDefault="002505B9" w:rsidP="002505B9">
      <w:pPr>
        <w:rPr>
          <w:rFonts w:asciiTheme="majorHAnsi" w:hAnsiTheme="majorHAnsi"/>
          <w:b/>
          <w:sz w:val="24"/>
          <w:szCs w:val="24"/>
        </w:rPr>
      </w:pPr>
      <w:r w:rsidRPr="00132A23">
        <w:rPr>
          <w:rFonts w:asciiTheme="majorHAnsi" w:hAnsiTheme="majorHAnsi"/>
          <w:b/>
          <w:sz w:val="24"/>
          <w:szCs w:val="24"/>
        </w:rPr>
        <w:t>5.  Check your vaccination status:  See below</w:t>
      </w:r>
    </w:p>
    <w:p w:rsidR="00652CD8" w:rsidRPr="00132A23" w:rsidRDefault="00652CD8" w:rsidP="00652CD8">
      <w:pPr>
        <w:jc w:val="center"/>
        <w:rPr>
          <w:rFonts w:asciiTheme="majorHAnsi" w:hAnsiTheme="majorHAnsi"/>
          <w:b/>
          <w:sz w:val="40"/>
          <w:szCs w:val="40"/>
        </w:rPr>
      </w:pPr>
    </w:p>
    <w:p w:rsidR="00652CD8" w:rsidRPr="00132A23" w:rsidRDefault="00652CD8" w:rsidP="00652CD8">
      <w:pPr>
        <w:rPr>
          <w:rFonts w:asciiTheme="majorHAnsi" w:hAnsiTheme="majorHAnsi"/>
          <w:b/>
          <w:caps/>
          <w:sz w:val="28"/>
          <w:szCs w:val="28"/>
          <w:u w:val="single"/>
        </w:rPr>
      </w:pPr>
      <w:r w:rsidRPr="00132A23">
        <w:rPr>
          <w:rFonts w:asciiTheme="majorHAnsi" w:hAnsiTheme="majorHAnsi"/>
          <w:b/>
          <w:caps/>
          <w:sz w:val="28"/>
          <w:szCs w:val="28"/>
          <w:u w:val="single"/>
        </w:rPr>
        <w:t>Over-the-Counter (OTC) Medications to Take Along</w:t>
      </w:r>
    </w:p>
    <w:p w:rsidR="00652CD8" w:rsidRPr="00132A23" w:rsidRDefault="00652CD8" w:rsidP="00652CD8">
      <w:pPr>
        <w:rPr>
          <w:rFonts w:asciiTheme="majorHAnsi" w:hAnsiTheme="majorHAnsi"/>
        </w:rPr>
      </w:pP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Acetaminophen</w:t>
      </w:r>
      <w:r w:rsidRPr="00132A23">
        <w:rPr>
          <w:rFonts w:asciiTheme="majorHAnsi" w:hAnsiTheme="majorHAnsi"/>
          <w:sz w:val="24"/>
          <w:szCs w:val="24"/>
        </w:rPr>
        <w:t xml:space="preserve"> (e.g., Tylenol) 325 or 500 mg strength for pain or fever</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Ibuprofen</w:t>
      </w:r>
      <w:r w:rsidRPr="00132A23">
        <w:rPr>
          <w:rFonts w:asciiTheme="majorHAnsi" w:hAnsiTheme="majorHAnsi"/>
          <w:sz w:val="24"/>
          <w:szCs w:val="24"/>
        </w:rPr>
        <w:t xml:space="preserve"> 200 mg for pain or fever</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Hydrocortisone</w:t>
      </w:r>
      <w:r w:rsidRPr="00132A23">
        <w:rPr>
          <w:rFonts w:asciiTheme="majorHAnsi" w:hAnsiTheme="majorHAnsi"/>
          <w:sz w:val="24"/>
          <w:szCs w:val="24"/>
        </w:rPr>
        <w:t xml:space="preserve"> 0.5% or 1% cream or ointment 28gm tube for skin irritation</w:t>
      </w:r>
    </w:p>
    <w:p w:rsidR="00652CD8" w:rsidRPr="00132A23" w:rsidRDefault="00652CD8" w:rsidP="00652CD8">
      <w:pPr>
        <w:rPr>
          <w:rFonts w:asciiTheme="majorHAnsi" w:hAnsiTheme="majorHAnsi"/>
          <w:sz w:val="24"/>
          <w:szCs w:val="24"/>
        </w:rPr>
      </w:pPr>
      <w:proofErr w:type="spellStart"/>
      <w:r w:rsidRPr="00132A23">
        <w:rPr>
          <w:rFonts w:asciiTheme="majorHAnsi" w:hAnsiTheme="majorHAnsi"/>
          <w:sz w:val="24"/>
          <w:szCs w:val="24"/>
          <w:u w:val="single"/>
        </w:rPr>
        <w:t>Miconazole</w:t>
      </w:r>
      <w:proofErr w:type="spellEnd"/>
      <w:r w:rsidRPr="00132A23">
        <w:rPr>
          <w:rFonts w:asciiTheme="majorHAnsi" w:hAnsiTheme="majorHAnsi"/>
          <w:sz w:val="24"/>
          <w:szCs w:val="24"/>
          <w:u w:val="single"/>
        </w:rPr>
        <w:t xml:space="preserve"> antifungal 2% cream</w:t>
      </w:r>
      <w:r w:rsidRPr="00132A23">
        <w:rPr>
          <w:rFonts w:asciiTheme="majorHAnsi" w:hAnsiTheme="majorHAnsi"/>
          <w:sz w:val="24"/>
          <w:szCs w:val="24"/>
        </w:rPr>
        <w:t xml:space="preserve"> (e.g., Lotrimin/Monistat) for fungal skin infections</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Triple antibiotic</w:t>
      </w:r>
      <w:r w:rsidRPr="00132A23">
        <w:rPr>
          <w:rFonts w:asciiTheme="majorHAnsi" w:hAnsiTheme="majorHAnsi"/>
          <w:sz w:val="24"/>
          <w:szCs w:val="24"/>
        </w:rPr>
        <w:t xml:space="preserve"> (bacitracin/neomycin/</w:t>
      </w:r>
      <w:proofErr w:type="spellStart"/>
      <w:r w:rsidRPr="00132A23">
        <w:rPr>
          <w:rFonts w:asciiTheme="majorHAnsi" w:hAnsiTheme="majorHAnsi"/>
          <w:sz w:val="24"/>
          <w:szCs w:val="24"/>
        </w:rPr>
        <w:t>polymyxin</w:t>
      </w:r>
      <w:proofErr w:type="spellEnd"/>
      <w:r w:rsidRPr="00132A23">
        <w:rPr>
          <w:rFonts w:asciiTheme="majorHAnsi" w:hAnsiTheme="majorHAnsi"/>
          <w:sz w:val="24"/>
          <w:szCs w:val="24"/>
        </w:rPr>
        <w:t xml:space="preserve"> B) cream (e.g., Neosporin) for minor skin infections</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Visine eye solution</w:t>
      </w:r>
      <w:r w:rsidRPr="00132A23">
        <w:rPr>
          <w:rFonts w:asciiTheme="majorHAnsi" w:hAnsiTheme="majorHAnsi"/>
          <w:sz w:val="24"/>
          <w:szCs w:val="24"/>
        </w:rPr>
        <w:t xml:space="preserve"> (</w:t>
      </w:r>
      <w:proofErr w:type="spellStart"/>
      <w:r w:rsidRPr="00132A23">
        <w:rPr>
          <w:rFonts w:asciiTheme="majorHAnsi" w:hAnsiTheme="majorHAnsi"/>
          <w:sz w:val="24"/>
          <w:szCs w:val="24"/>
        </w:rPr>
        <w:t>tetrahydrozoline</w:t>
      </w:r>
      <w:proofErr w:type="spellEnd"/>
      <w:r w:rsidRPr="00132A23">
        <w:rPr>
          <w:rFonts w:asciiTheme="majorHAnsi" w:hAnsiTheme="majorHAnsi"/>
          <w:sz w:val="24"/>
          <w:szCs w:val="24"/>
        </w:rPr>
        <w:t xml:space="preserve"> 0.05%) for eye irritation</w:t>
      </w:r>
    </w:p>
    <w:p w:rsidR="00C53FCF" w:rsidRPr="00132A23" w:rsidRDefault="00652CD8" w:rsidP="00652CD8">
      <w:pPr>
        <w:rPr>
          <w:rFonts w:asciiTheme="majorHAnsi" w:hAnsiTheme="majorHAnsi"/>
          <w:sz w:val="24"/>
          <w:szCs w:val="24"/>
        </w:rPr>
      </w:pPr>
      <w:r w:rsidRPr="00132A23">
        <w:rPr>
          <w:rFonts w:asciiTheme="majorHAnsi" w:hAnsiTheme="majorHAnsi"/>
          <w:sz w:val="24"/>
          <w:szCs w:val="24"/>
          <w:u w:val="single"/>
        </w:rPr>
        <w:t>Antacids</w:t>
      </w:r>
      <w:r w:rsidRPr="00132A23">
        <w:rPr>
          <w:rFonts w:asciiTheme="majorHAnsi" w:hAnsiTheme="majorHAnsi"/>
          <w:sz w:val="24"/>
          <w:szCs w:val="24"/>
        </w:rPr>
        <w:t xml:space="preserve"> (Rolaids, Mylanta, Pepcid, Maalox, Tums) for upset stomach</w:t>
      </w:r>
    </w:p>
    <w:p w:rsidR="00652CD8" w:rsidRPr="00132A23" w:rsidRDefault="00C53FCF" w:rsidP="00652CD8">
      <w:pPr>
        <w:rPr>
          <w:rFonts w:asciiTheme="majorHAnsi" w:hAnsiTheme="majorHAnsi"/>
          <w:sz w:val="24"/>
          <w:szCs w:val="24"/>
        </w:rPr>
      </w:pPr>
      <w:proofErr w:type="spellStart"/>
      <w:r w:rsidRPr="005605D3">
        <w:rPr>
          <w:rFonts w:asciiTheme="majorHAnsi" w:hAnsiTheme="majorHAnsi"/>
          <w:sz w:val="24"/>
          <w:szCs w:val="24"/>
          <w:u w:val="single"/>
        </w:rPr>
        <w:t>Loperamide</w:t>
      </w:r>
      <w:proofErr w:type="spellEnd"/>
      <w:r w:rsidRPr="00132A23">
        <w:rPr>
          <w:rFonts w:asciiTheme="majorHAnsi" w:hAnsiTheme="majorHAnsi"/>
          <w:sz w:val="24"/>
          <w:szCs w:val="24"/>
        </w:rPr>
        <w:t xml:space="preserve"> (Imodium A-D) for Traveler’s Diarrhea</w:t>
      </w:r>
    </w:p>
    <w:p w:rsidR="00652CD8" w:rsidRPr="00132A23" w:rsidRDefault="00652CD8" w:rsidP="00652CD8">
      <w:pPr>
        <w:rPr>
          <w:rFonts w:asciiTheme="majorHAnsi" w:hAnsiTheme="majorHAnsi"/>
          <w:sz w:val="24"/>
          <w:szCs w:val="24"/>
          <w:u w:val="single"/>
        </w:rPr>
      </w:pPr>
      <w:r w:rsidRPr="00132A23">
        <w:rPr>
          <w:rFonts w:asciiTheme="majorHAnsi" w:hAnsiTheme="majorHAnsi"/>
          <w:sz w:val="24"/>
          <w:szCs w:val="24"/>
          <w:u w:val="single"/>
        </w:rPr>
        <w:t>Cough drops</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Cough, cold and allergy medications</w:t>
      </w:r>
      <w:r w:rsidRPr="00132A23">
        <w:rPr>
          <w:rFonts w:asciiTheme="majorHAnsi" w:hAnsiTheme="majorHAnsi"/>
          <w:sz w:val="24"/>
          <w:szCs w:val="24"/>
        </w:rPr>
        <w:t xml:space="preserve"> that you usually use</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Moisturizing</w:t>
      </w:r>
      <w:r w:rsidRPr="00132A23">
        <w:rPr>
          <w:rFonts w:asciiTheme="majorHAnsi" w:hAnsiTheme="majorHAnsi"/>
          <w:sz w:val="24"/>
          <w:szCs w:val="24"/>
        </w:rPr>
        <w:t xml:space="preserve"> lotions or creams or Vaseline </w:t>
      </w:r>
    </w:p>
    <w:p w:rsidR="00652CD8" w:rsidRPr="00132A23" w:rsidRDefault="00652CD8" w:rsidP="00652CD8">
      <w:pPr>
        <w:rPr>
          <w:rFonts w:asciiTheme="majorHAnsi" w:hAnsiTheme="majorHAnsi"/>
          <w:sz w:val="24"/>
          <w:szCs w:val="24"/>
          <w:u w:val="single"/>
        </w:rPr>
      </w:pPr>
      <w:r w:rsidRPr="00132A23">
        <w:rPr>
          <w:rFonts w:asciiTheme="majorHAnsi" w:hAnsiTheme="majorHAnsi"/>
          <w:sz w:val="24"/>
          <w:szCs w:val="24"/>
          <w:u w:val="single"/>
        </w:rPr>
        <w:t>Band-Aids</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Mosquito repellent</w:t>
      </w:r>
      <w:r w:rsidRPr="00132A23">
        <w:rPr>
          <w:rFonts w:asciiTheme="majorHAnsi" w:hAnsiTheme="majorHAnsi"/>
          <w:sz w:val="24"/>
          <w:szCs w:val="24"/>
        </w:rPr>
        <w:t xml:space="preserve"> (see </w:t>
      </w:r>
      <w:r w:rsidR="002505B9" w:rsidRPr="00132A23">
        <w:rPr>
          <w:rFonts w:asciiTheme="majorHAnsi" w:hAnsiTheme="majorHAnsi"/>
          <w:sz w:val="24"/>
          <w:szCs w:val="24"/>
        </w:rPr>
        <w:t>emailed attachments</w:t>
      </w:r>
      <w:r w:rsidRPr="00132A23">
        <w:rPr>
          <w:rFonts w:asciiTheme="majorHAnsi" w:hAnsiTheme="majorHAnsi"/>
          <w:sz w:val="24"/>
          <w:szCs w:val="24"/>
        </w:rPr>
        <w:t>)</w:t>
      </w:r>
    </w:p>
    <w:p w:rsidR="00652CD8" w:rsidRPr="00132A23" w:rsidRDefault="00652CD8" w:rsidP="00652CD8">
      <w:pPr>
        <w:rPr>
          <w:rFonts w:asciiTheme="majorHAnsi" w:hAnsiTheme="majorHAnsi"/>
          <w:sz w:val="24"/>
          <w:szCs w:val="24"/>
        </w:rPr>
      </w:pPr>
      <w:r w:rsidRPr="00132A23">
        <w:rPr>
          <w:rFonts w:asciiTheme="majorHAnsi" w:hAnsiTheme="majorHAnsi"/>
          <w:sz w:val="24"/>
          <w:szCs w:val="24"/>
          <w:u w:val="single"/>
        </w:rPr>
        <w:t>Sunscreen</w:t>
      </w:r>
      <w:r w:rsidRPr="00132A23">
        <w:rPr>
          <w:rFonts w:asciiTheme="majorHAnsi" w:hAnsiTheme="majorHAnsi"/>
          <w:sz w:val="24"/>
          <w:szCs w:val="24"/>
        </w:rPr>
        <w:t xml:space="preserve"> and lip balm (see </w:t>
      </w:r>
      <w:r w:rsidR="002505B9" w:rsidRPr="00132A23">
        <w:rPr>
          <w:rFonts w:asciiTheme="majorHAnsi" w:hAnsiTheme="majorHAnsi"/>
          <w:sz w:val="24"/>
          <w:szCs w:val="24"/>
        </w:rPr>
        <w:t>emailed attach</w:t>
      </w:r>
      <w:r w:rsidRPr="00132A23">
        <w:rPr>
          <w:rFonts w:asciiTheme="majorHAnsi" w:hAnsiTheme="majorHAnsi"/>
          <w:sz w:val="24"/>
          <w:szCs w:val="24"/>
        </w:rPr>
        <w:t>ments)</w:t>
      </w:r>
    </w:p>
    <w:p w:rsidR="00652CD8" w:rsidRPr="00132A23" w:rsidRDefault="007D0EFC" w:rsidP="00652CD8">
      <w:pPr>
        <w:rPr>
          <w:rFonts w:asciiTheme="majorHAnsi" w:hAnsiTheme="majorHAnsi"/>
          <w:sz w:val="24"/>
          <w:szCs w:val="24"/>
          <w:u w:val="single"/>
        </w:rPr>
      </w:pPr>
      <w:r w:rsidRPr="00132A23">
        <w:rPr>
          <w:rFonts w:asciiTheme="majorHAnsi" w:hAnsiTheme="majorHAnsi"/>
          <w:sz w:val="24"/>
          <w:szCs w:val="24"/>
          <w:u w:val="single"/>
        </w:rPr>
        <w:t>Hand Sanitizer</w:t>
      </w:r>
    </w:p>
    <w:p w:rsidR="00652CD8" w:rsidRPr="00132A23" w:rsidRDefault="00652CD8" w:rsidP="00652CD8">
      <w:pPr>
        <w:rPr>
          <w:rFonts w:asciiTheme="majorHAnsi" w:hAnsiTheme="majorHAnsi"/>
          <w:sz w:val="24"/>
          <w:szCs w:val="24"/>
        </w:rPr>
      </w:pPr>
    </w:p>
    <w:p w:rsidR="002505B9" w:rsidRPr="00132A23" w:rsidRDefault="002505B9" w:rsidP="002505B9">
      <w:pPr>
        <w:rPr>
          <w:rFonts w:asciiTheme="majorHAnsi" w:hAnsiTheme="majorHAnsi"/>
          <w:b/>
          <w:sz w:val="28"/>
          <w:szCs w:val="28"/>
          <w:u w:val="single"/>
        </w:rPr>
      </w:pPr>
      <w:r w:rsidRPr="00132A23">
        <w:rPr>
          <w:rFonts w:asciiTheme="majorHAnsi" w:hAnsiTheme="majorHAnsi"/>
          <w:b/>
          <w:sz w:val="28"/>
          <w:szCs w:val="28"/>
          <w:u w:val="single"/>
        </w:rPr>
        <w:t xml:space="preserve">TRAVELERS DIARRHEA </w:t>
      </w:r>
      <w:r w:rsidRPr="00132A23">
        <w:rPr>
          <w:rFonts w:asciiTheme="majorHAnsi" w:hAnsiTheme="majorHAnsi"/>
          <w:b/>
          <w:caps/>
          <w:sz w:val="28"/>
          <w:szCs w:val="28"/>
          <w:u w:val="single"/>
        </w:rPr>
        <w:t>–</w:t>
      </w:r>
      <w:r w:rsidRPr="00132A23">
        <w:rPr>
          <w:rFonts w:asciiTheme="majorHAnsi" w:hAnsiTheme="majorHAnsi"/>
          <w:b/>
          <w:sz w:val="28"/>
          <w:szCs w:val="28"/>
          <w:u w:val="single"/>
        </w:rPr>
        <w:t xml:space="preserve"> TAKE PRESCRIPTION TREATMENT ALONG </w:t>
      </w:r>
    </w:p>
    <w:p w:rsidR="002505B9" w:rsidRPr="00132A23" w:rsidRDefault="002505B9" w:rsidP="002505B9">
      <w:pPr>
        <w:rPr>
          <w:rFonts w:asciiTheme="majorHAnsi" w:hAnsiTheme="majorHAnsi"/>
          <w:b/>
          <w:sz w:val="28"/>
          <w:szCs w:val="28"/>
          <w:u w:val="single"/>
        </w:rPr>
      </w:pPr>
    </w:p>
    <w:p w:rsidR="002505B9" w:rsidRPr="00132A23" w:rsidRDefault="002505B9" w:rsidP="002505B9">
      <w:pPr>
        <w:rPr>
          <w:rFonts w:asciiTheme="majorHAnsi" w:hAnsiTheme="majorHAnsi"/>
          <w:b/>
          <w:u w:val="single"/>
        </w:rPr>
      </w:pPr>
      <w:r w:rsidRPr="00132A23">
        <w:rPr>
          <w:rFonts w:ascii="Times New Roman" w:hAnsi="Times New Roman" w:cs="Times New Roman"/>
          <w:b/>
          <w:u w:val="single"/>
        </w:rPr>
        <w:t>●</w:t>
      </w:r>
      <w:r w:rsidRPr="00132A23">
        <w:rPr>
          <w:rFonts w:asciiTheme="majorHAnsi" w:hAnsiTheme="majorHAnsi" w:cstheme="minorHAnsi"/>
          <w:b/>
          <w:u w:val="single"/>
        </w:rPr>
        <w:t>The</w:t>
      </w:r>
      <w:r w:rsidRPr="00132A23">
        <w:rPr>
          <w:rFonts w:asciiTheme="majorHAnsi" w:hAnsiTheme="majorHAnsi"/>
          <w:b/>
          <w:u w:val="single"/>
        </w:rPr>
        <w:t xml:space="preserve"> Best Prophylaxis is Achieved with Clean Water and Food.</w:t>
      </w:r>
      <w:r w:rsidRPr="00132A23">
        <w:rPr>
          <w:rFonts w:asciiTheme="majorHAnsi" w:hAnsiTheme="majorHAnsi"/>
          <w:b/>
        </w:rPr>
        <w:t xml:space="preserve">   In general antibiotic prophylaxis is not recommended for trips such as ours.  If you think you have a specific reason for taking antibiotic prophylaxis please check with us or with your personal physician.  However, </w:t>
      </w:r>
      <w:r w:rsidRPr="00132A23">
        <w:rPr>
          <w:rFonts w:asciiTheme="majorHAnsi" w:hAnsiTheme="majorHAnsi"/>
          <w:b/>
          <w:u w:val="single"/>
        </w:rPr>
        <w:t>everyone</w:t>
      </w:r>
      <w:r w:rsidR="0090391D" w:rsidRPr="00132A23">
        <w:rPr>
          <w:rFonts w:asciiTheme="majorHAnsi" w:hAnsiTheme="majorHAnsi"/>
          <w:b/>
        </w:rPr>
        <w:t xml:space="preserve"> </w:t>
      </w:r>
      <w:r w:rsidRPr="00132A23">
        <w:rPr>
          <w:rFonts w:asciiTheme="majorHAnsi" w:hAnsiTheme="majorHAnsi"/>
          <w:b/>
        </w:rPr>
        <w:t>should have prescription medication along for TREATMENT in case you do get sick.</w:t>
      </w:r>
    </w:p>
    <w:p w:rsidR="002505B9" w:rsidRPr="00132A23" w:rsidRDefault="002505B9" w:rsidP="002505B9">
      <w:pPr>
        <w:rPr>
          <w:rFonts w:asciiTheme="majorHAnsi" w:hAnsiTheme="majorHAnsi"/>
        </w:rPr>
      </w:pPr>
    </w:p>
    <w:p w:rsidR="002505B9" w:rsidRPr="00132A23" w:rsidRDefault="002505B9" w:rsidP="002505B9">
      <w:pPr>
        <w:rPr>
          <w:rFonts w:asciiTheme="majorHAnsi" w:hAnsiTheme="majorHAnsi"/>
          <w:b/>
          <w:u w:val="single"/>
        </w:rPr>
      </w:pPr>
      <w:r w:rsidRPr="00132A23">
        <w:rPr>
          <w:rFonts w:ascii="Times New Roman" w:hAnsi="Times New Roman" w:cs="Times New Roman"/>
          <w:b/>
          <w:u w:val="single"/>
        </w:rPr>
        <w:t>●</w:t>
      </w:r>
      <w:r w:rsidRPr="00132A23">
        <w:rPr>
          <w:rFonts w:asciiTheme="majorHAnsi" w:hAnsiTheme="majorHAnsi"/>
          <w:b/>
          <w:u w:val="single"/>
        </w:rPr>
        <w:t>Prescription Oral Medications for Treatment of Travelers Diarrhea</w:t>
      </w:r>
    </w:p>
    <w:p w:rsidR="007D0EFC" w:rsidRPr="00132A23" w:rsidRDefault="002505B9" w:rsidP="002505B9">
      <w:pPr>
        <w:ind w:left="720"/>
        <w:rPr>
          <w:rFonts w:asciiTheme="majorHAnsi" w:hAnsiTheme="majorHAnsi"/>
          <w:b/>
        </w:rPr>
      </w:pPr>
      <w:r w:rsidRPr="00132A23">
        <w:rPr>
          <w:rFonts w:asciiTheme="majorHAnsi" w:hAnsiTheme="majorHAnsi"/>
          <w:b/>
        </w:rPr>
        <w:t xml:space="preserve">Ciprofloxacin 500 mg twice daily for 3 days, - 6 tablets </w:t>
      </w:r>
      <w:r w:rsidR="003E33BA" w:rsidRPr="00132A23">
        <w:rPr>
          <w:rFonts w:asciiTheme="majorHAnsi" w:hAnsiTheme="majorHAnsi"/>
          <w:b/>
        </w:rPr>
        <w:t>(500 mg each</w:t>
      </w:r>
      <w:proofErr w:type="gramStart"/>
      <w:r w:rsidR="003E33BA" w:rsidRPr="00132A23">
        <w:rPr>
          <w:rFonts w:asciiTheme="majorHAnsi" w:hAnsiTheme="majorHAnsi"/>
          <w:b/>
        </w:rPr>
        <w:t>)  OR</w:t>
      </w:r>
      <w:proofErr w:type="gramEnd"/>
      <w:r w:rsidR="003E33BA" w:rsidRPr="00132A23">
        <w:rPr>
          <w:rFonts w:asciiTheme="majorHAnsi" w:hAnsiTheme="majorHAnsi"/>
          <w:b/>
        </w:rPr>
        <w:t xml:space="preserve"> Azithromycin 500 mg daily for 1-3 days. 6 tablets (250 mg each)</w:t>
      </w:r>
    </w:p>
    <w:p w:rsidR="002505B9" w:rsidRPr="00132A23" w:rsidRDefault="002505B9" w:rsidP="002505B9">
      <w:pPr>
        <w:ind w:left="720"/>
        <w:rPr>
          <w:rFonts w:asciiTheme="majorHAnsi" w:hAnsiTheme="majorHAnsi"/>
        </w:rPr>
      </w:pPr>
    </w:p>
    <w:p w:rsidR="002505B9" w:rsidRPr="00132A23" w:rsidRDefault="002505B9" w:rsidP="002505B9">
      <w:pPr>
        <w:jc w:val="center"/>
        <w:rPr>
          <w:rFonts w:asciiTheme="majorHAnsi" w:hAnsiTheme="majorHAnsi"/>
          <w:b/>
          <w:sz w:val="28"/>
          <w:szCs w:val="28"/>
          <w:u w:val="single"/>
        </w:rPr>
      </w:pPr>
      <w:r w:rsidRPr="00132A23">
        <w:rPr>
          <w:rFonts w:asciiTheme="majorHAnsi" w:hAnsiTheme="majorHAnsi"/>
          <w:b/>
          <w:sz w:val="28"/>
          <w:szCs w:val="28"/>
          <w:u w:val="single"/>
        </w:rPr>
        <w:lastRenderedPageBreak/>
        <w:t>VACCINE PREVENTABLE ILLNESSES</w:t>
      </w:r>
    </w:p>
    <w:p w:rsidR="00D7100E" w:rsidRPr="00132A23" w:rsidRDefault="00D7100E" w:rsidP="002505B9">
      <w:pPr>
        <w:rPr>
          <w:rFonts w:asciiTheme="majorHAnsi" w:hAnsiTheme="majorHAnsi"/>
          <w:b/>
          <w:sz w:val="28"/>
          <w:szCs w:val="28"/>
          <w:u w:val="single"/>
        </w:rPr>
      </w:pPr>
    </w:p>
    <w:p w:rsidR="002505B9" w:rsidRPr="00132A23" w:rsidRDefault="00D7100E" w:rsidP="002505B9">
      <w:pPr>
        <w:rPr>
          <w:rFonts w:asciiTheme="majorHAnsi" w:hAnsiTheme="majorHAnsi"/>
          <w:sz w:val="24"/>
          <w:szCs w:val="28"/>
        </w:rPr>
      </w:pPr>
      <w:r w:rsidRPr="00132A23">
        <w:rPr>
          <w:rFonts w:asciiTheme="majorHAnsi" w:hAnsiTheme="majorHAnsi"/>
          <w:sz w:val="24"/>
          <w:szCs w:val="28"/>
          <w:u w:val="single"/>
        </w:rPr>
        <w:t xml:space="preserve">Make sure that you are up to date </w:t>
      </w:r>
      <w:r w:rsidRPr="00132A23">
        <w:rPr>
          <w:rFonts w:asciiTheme="majorHAnsi" w:hAnsiTheme="majorHAnsi"/>
          <w:sz w:val="24"/>
          <w:szCs w:val="28"/>
        </w:rPr>
        <w:t xml:space="preserve">with your routine vaccines including MMR, </w:t>
      </w:r>
      <w:proofErr w:type="spellStart"/>
      <w:r w:rsidRPr="00132A23">
        <w:rPr>
          <w:rFonts w:asciiTheme="majorHAnsi" w:hAnsiTheme="majorHAnsi"/>
          <w:sz w:val="24"/>
          <w:szCs w:val="28"/>
        </w:rPr>
        <w:t>Tdap</w:t>
      </w:r>
      <w:proofErr w:type="spellEnd"/>
      <w:r w:rsidRPr="00132A23">
        <w:rPr>
          <w:rFonts w:asciiTheme="majorHAnsi" w:hAnsiTheme="majorHAnsi"/>
          <w:sz w:val="24"/>
          <w:szCs w:val="28"/>
        </w:rPr>
        <w:t>, polio, and varicella, and Hepatitis B.</w:t>
      </w:r>
    </w:p>
    <w:p w:rsidR="002505B9" w:rsidRPr="00132A23" w:rsidRDefault="002505B9" w:rsidP="002505B9">
      <w:pPr>
        <w:rPr>
          <w:rFonts w:asciiTheme="majorHAnsi" w:hAnsiTheme="majorHAnsi"/>
          <w:b/>
          <w:sz w:val="28"/>
          <w:szCs w:val="28"/>
          <w:u w:val="single"/>
        </w:rPr>
      </w:pPr>
    </w:p>
    <w:p w:rsidR="002505B9" w:rsidRPr="00132A23" w:rsidRDefault="002505B9" w:rsidP="002505B9">
      <w:pPr>
        <w:rPr>
          <w:rFonts w:asciiTheme="majorHAnsi" w:hAnsiTheme="majorHAnsi"/>
          <w:b/>
          <w:sz w:val="28"/>
          <w:szCs w:val="28"/>
          <w:u w:val="single"/>
        </w:rPr>
      </w:pPr>
      <w:r w:rsidRPr="00132A23">
        <w:rPr>
          <w:rFonts w:asciiTheme="majorHAnsi" w:hAnsiTheme="majorHAnsi"/>
          <w:b/>
          <w:sz w:val="28"/>
          <w:szCs w:val="28"/>
          <w:u w:val="single"/>
        </w:rPr>
        <w:t>HEPATITIS A</w:t>
      </w:r>
    </w:p>
    <w:p w:rsidR="002505B9" w:rsidRPr="00132A23" w:rsidRDefault="002505B9" w:rsidP="002505B9">
      <w:pPr>
        <w:rPr>
          <w:rFonts w:asciiTheme="majorHAnsi" w:hAnsiTheme="majorHAnsi"/>
        </w:rPr>
      </w:pPr>
    </w:p>
    <w:p w:rsidR="002505B9" w:rsidRPr="00132A23" w:rsidRDefault="0090391D" w:rsidP="002505B9">
      <w:pPr>
        <w:rPr>
          <w:rFonts w:asciiTheme="majorHAnsi" w:hAnsiTheme="majorHAnsi"/>
        </w:rPr>
      </w:pPr>
      <w:r w:rsidRPr="00132A23">
        <w:rPr>
          <w:rFonts w:asciiTheme="majorHAnsi" w:hAnsiTheme="majorHAnsi"/>
        </w:rPr>
        <w:t>This vaccine</w:t>
      </w:r>
      <w:r w:rsidR="002505B9" w:rsidRPr="00132A23">
        <w:rPr>
          <w:rFonts w:asciiTheme="majorHAnsi" w:hAnsiTheme="majorHAnsi"/>
        </w:rPr>
        <w:t xml:space="preserve"> is recommended for travelers to El Salvador.  </w:t>
      </w:r>
      <w:r w:rsidRPr="00132A23">
        <w:rPr>
          <w:rFonts w:asciiTheme="majorHAnsi" w:hAnsiTheme="majorHAnsi"/>
        </w:rPr>
        <w:t xml:space="preserve">It has been a routine childhood vaccine since </w:t>
      </w:r>
      <w:proofErr w:type="gramStart"/>
      <w:r w:rsidRPr="00132A23">
        <w:rPr>
          <w:rFonts w:asciiTheme="majorHAnsi" w:hAnsiTheme="majorHAnsi"/>
        </w:rPr>
        <w:t>2005,</w:t>
      </w:r>
      <w:proofErr w:type="gramEnd"/>
      <w:r w:rsidRPr="00132A23">
        <w:rPr>
          <w:rFonts w:asciiTheme="majorHAnsi" w:hAnsiTheme="majorHAnsi"/>
        </w:rPr>
        <w:t xml:space="preserve"> so many</w:t>
      </w:r>
      <w:r w:rsidR="00D7100E" w:rsidRPr="00132A23">
        <w:rPr>
          <w:rFonts w:asciiTheme="majorHAnsi" w:hAnsiTheme="majorHAnsi"/>
        </w:rPr>
        <w:t xml:space="preserve"> high school kids </w:t>
      </w:r>
      <w:r w:rsidR="002505B9" w:rsidRPr="00132A23">
        <w:rPr>
          <w:rFonts w:asciiTheme="majorHAnsi" w:hAnsiTheme="majorHAnsi"/>
        </w:rPr>
        <w:t xml:space="preserve">should have received hepatitis A vaccination in the past and are immune.  </w:t>
      </w:r>
      <w:r w:rsidRPr="00132A23">
        <w:rPr>
          <w:rFonts w:asciiTheme="majorHAnsi" w:hAnsiTheme="majorHAnsi"/>
        </w:rPr>
        <w:t xml:space="preserve">You can check your vaccine records.  If you haven’t received it, you should </w:t>
      </w:r>
      <w:r w:rsidR="00D7100E" w:rsidRPr="00132A23">
        <w:rPr>
          <w:rFonts w:asciiTheme="majorHAnsi" w:hAnsiTheme="majorHAnsi"/>
        </w:rPr>
        <w:t>be vaccinated</w:t>
      </w:r>
      <w:r w:rsidRPr="00132A23">
        <w:rPr>
          <w:rFonts w:asciiTheme="majorHAnsi" w:hAnsiTheme="majorHAnsi"/>
        </w:rPr>
        <w:t xml:space="preserve"> before the trip.  Many</w:t>
      </w:r>
      <w:r w:rsidR="002505B9" w:rsidRPr="00132A23">
        <w:rPr>
          <w:rFonts w:asciiTheme="majorHAnsi" w:hAnsiTheme="majorHAnsi"/>
        </w:rPr>
        <w:t xml:space="preserve"> adults may have had mild disease when younger and be immune.  However, some adults may not be immune.  </w:t>
      </w:r>
      <w:r w:rsidRPr="00132A23">
        <w:rPr>
          <w:rFonts w:asciiTheme="majorHAnsi" w:hAnsiTheme="majorHAnsi"/>
        </w:rPr>
        <w:t>If an adult hasn’t received the vaccine, s/he should be vaccinated prior to the trip.</w:t>
      </w:r>
    </w:p>
    <w:p w:rsidR="00D7100E" w:rsidRPr="00132A23" w:rsidRDefault="002505B9" w:rsidP="002505B9">
      <w:pPr>
        <w:rPr>
          <w:rFonts w:asciiTheme="majorHAnsi" w:hAnsiTheme="majorHAnsi"/>
        </w:rPr>
      </w:pPr>
      <w:r w:rsidRPr="00132A23">
        <w:rPr>
          <w:rFonts w:asciiTheme="majorHAnsi" w:hAnsiTheme="majorHAnsi"/>
          <w:b/>
          <w:caps/>
        </w:rPr>
        <w:t>Hepatitis A vaccine is administered once and repeated 6-12 months later.  It should be started at least 2 weeks before travel.</w:t>
      </w:r>
      <w:r w:rsidRPr="00132A23">
        <w:rPr>
          <w:rFonts w:asciiTheme="majorHAnsi" w:hAnsiTheme="majorHAnsi"/>
          <w:b/>
        </w:rPr>
        <w:t xml:space="preserve"> </w:t>
      </w:r>
      <w:r w:rsidRPr="00132A23">
        <w:rPr>
          <w:rFonts w:asciiTheme="majorHAnsi" w:hAnsiTheme="majorHAnsi"/>
        </w:rPr>
        <w:t xml:space="preserve"> </w:t>
      </w:r>
    </w:p>
    <w:p w:rsidR="00D7100E" w:rsidRPr="00132A23" w:rsidRDefault="00F87EC0" w:rsidP="002505B9">
      <w:pPr>
        <w:rPr>
          <w:rFonts w:asciiTheme="majorHAnsi" w:hAnsiTheme="majorHAnsi"/>
        </w:rPr>
      </w:pPr>
      <w:hyperlink r:id="rId5" w:history="1">
        <w:r w:rsidR="00D7100E" w:rsidRPr="00132A23">
          <w:rPr>
            <w:rStyle w:val="Hyperlink"/>
            <w:rFonts w:asciiTheme="majorHAnsi" w:hAnsiTheme="majorHAnsi"/>
          </w:rPr>
          <w:t>http://wwwnc.cdc.gov/travel/diseases/hepatitis-a</w:t>
        </w:r>
      </w:hyperlink>
    </w:p>
    <w:p w:rsidR="002505B9" w:rsidRPr="00132A23" w:rsidRDefault="002505B9" w:rsidP="002505B9">
      <w:pPr>
        <w:rPr>
          <w:rFonts w:asciiTheme="majorHAnsi" w:hAnsiTheme="majorHAnsi"/>
        </w:rPr>
      </w:pPr>
    </w:p>
    <w:p w:rsidR="002505B9" w:rsidRPr="00132A23" w:rsidRDefault="002505B9" w:rsidP="002505B9">
      <w:pPr>
        <w:rPr>
          <w:rFonts w:asciiTheme="majorHAnsi" w:hAnsiTheme="majorHAnsi"/>
        </w:rPr>
      </w:pPr>
    </w:p>
    <w:p w:rsidR="002505B9" w:rsidRPr="00132A23" w:rsidRDefault="002505B9" w:rsidP="002505B9">
      <w:pPr>
        <w:rPr>
          <w:rFonts w:asciiTheme="majorHAnsi" w:hAnsiTheme="majorHAnsi"/>
          <w:b/>
          <w:sz w:val="28"/>
          <w:szCs w:val="28"/>
          <w:u w:val="single"/>
        </w:rPr>
      </w:pPr>
      <w:r w:rsidRPr="00132A23">
        <w:rPr>
          <w:rFonts w:asciiTheme="majorHAnsi" w:hAnsiTheme="majorHAnsi"/>
          <w:b/>
          <w:sz w:val="28"/>
          <w:szCs w:val="28"/>
          <w:u w:val="single"/>
        </w:rPr>
        <w:t>TYPHOID FEVER</w:t>
      </w:r>
    </w:p>
    <w:p w:rsidR="002505B9" w:rsidRPr="00132A23" w:rsidRDefault="002505B9" w:rsidP="002505B9">
      <w:pPr>
        <w:rPr>
          <w:rFonts w:asciiTheme="majorHAnsi" w:hAnsiTheme="majorHAnsi"/>
        </w:rPr>
      </w:pPr>
    </w:p>
    <w:p w:rsidR="00D7100E" w:rsidRPr="00132A23" w:rsidRDefault="002505B9" w:rsidP="002505B9">
      <w:pPr>
        <w:rPr>
          <w:rFonts w:asciiTheme="majorHAnsi" w:hAnsiTheme="majorHAnsi"/>
        </w:rPr>
      </w:pPr>
      <w:r w:rsidRPr="00132A23">
        <w:rPr>
          <w:rFonts w:asciiTheme="majorHAnsi" w:hAnsiTheme="majorHAnsi"/>
        </w:rPr>
        <w:t xml:space="preserve">Most episodes (80%) of typhoid fever are from infection with Salmonella </w:t>
      </w:r>
      <w:proofErr w:type="spellStart"/>
      <w:r w:rsidRPr="00132A23">
        <w:rPr>
          <w:rFonts w:asciiTheme="majorHAnsi" w:hAnsiTheme="majorHAnsi"/>
        </w:rPr>
        <w:t>enterica</w:t>
      </w:r>
      <w:proofErr w:type="spellEnd"/>
      <w:r w:rsidRPr="00132A23">
        <w:rPr>
          <w:rFonts w:asciiTheme="majorHAnsi" w:hAnsiTheme="majorHAnsi"/>
        </w:rPr>
        <w:t xml:space="preserve"> </w:t>
      </w:r>
      <w:proofErr w:type="spellStart"/>
      <w:r w:rsidRPr="00132A23">
        <w:rPr>
          <w:rFonts w:asciiTheme="majorHAnsi" w:hAnsiTheme="majorHAnsi"/>
        </w:rPr>
        <w:t>Typhi</w:t>
      </w:r>
      <w:proofErr w:type="spellEnd"/>
      <w:r w:rsidRPr="00132A23">
        <w:rPr>
          <w:rFonts w:asciiTheme="majorHAnsi" w:hAnsiTheme="majorHAnsi"/>
        </w:rPr>
        <w:t xml:space="preserve">.  </w:t>
      </w:r>
      <w:proofErr w:type="gramStart"/>
      <w:r w:rsidRPr="00132A23">
        <w:rPr>
          <w:rFonts w:asciiTheme="majorHAnsi" w:hAnsiTheme="majorHAnsi"/>
        </w:rPr>
        <w:t xml:space="preserve">The remainder is caused by 3 types of </w:t>
      </w:r>
      <w:proofErr w:type="spellStart"/>
      <w:r w:rsidRPr="00132A23">
        <w:rPr>
          <w:rFonts w:asciiTheme="majorHAnsi" w:hAnsiTheme="majorHAnsi"/>
        </w:rPr>
        <w:t>paratyphi</w:t>
      </w:r>
      <w:proofErr w:type="spellEnd"/>
      <w:proofErr w:type="gramEnd"/>
      <w:r w:rsidRPr="00132A23">
        <w:rPr>
          <w:rFonts w:asciiTheme="majorHAnsi" w:hAnsiTheme="majorHAnsi"/>
        </w:rPr>
        <w:t xml:space="preserve">, for which there is no vaccine.  </w:t>
      </w:r>
      <w:r w:rsidRPr="00132A23">
        <w:rPr>
          <w:rFonts w:asciiTheme="majorHAnsi" w:hAnsiTheme="majorHAnsi"/>
          <w:b/>
          <w:caps/>
        </w:rPr>
        <w:t xml:space="preserve">The infection is from contaminated food and water </w:t>
      </w:r>
      <w:r w:rsidRPr="00132A23">
        <w:rPr>
          <w:rFonts w:asciiTheme="majorHAnsi" w:hAnsiTheme="majorHAnsi"/>
        </w:rPr>
        <w:t xml:space="preserve">and one </w:t>
      </w:r>
      <w:proofErr w:type="gramStart"/>
      <w:r w:rsidRPr="00132A23">
        <w:rPr>
          <w:rFonts w:asciiTheme="majorHAnsi" w:hAnsiTheme="majorHAnsi"/>
        </w:rPr>
        <w:t>is</w:t>
      </w:r>
      <w:proofErr w:type="gramEnd"/>
      <w:r w:rsidRPr="00132A23">
        <w:rPr>
          <w:rFonts w:asciiTheme="majorHAnsi" w:hAnsiTheme="majorHAnsi"/>
        </w:rPr>
        <w:t xml:space="preserve"> best protected with clean food and water.  Effective treatment is provided with </w:t>
      </w:r>
      <w:proofErr w:type="spellStart"/>
      <w:r w:rsidRPr="00132A23">
        <w:rPr>
          <w:rFonts w:asciiTheme="majorHAnsi" w:hAnsiTheme="majorHAnsi"/>
        </w:rPr>
        <w:t>Cipro</w:t>
      </w:r>
      <w:proofErr w:type="spellEnd"/>
      <w:r w:rsidRPr="00132A23">
        <w:rPr>
          <w:rFonts w:asciiTheme="majorHAnsi" w:hAnsiTheme="majorHAnsi"/>
        </w:rPr>
        <w:t xml:space="preserve"> or Zithromax.  </w:t>
      </w:r>
    </w:p>
    <w:p w:rsidR="00D7100E" w:rsidRPr="00132A23" w:rsidRDefault="00D7100E" w:rsidP="002505B9">
      <w:pPr>
        <w:rPr>
          <w:rFonts w:asciiTheme="majorHAnsi" w:hAnsiTheme="majorHAnsi"/>
        </w:rPr>
      </w:pPr>
      <w:r w:rsidRPr="00132A23">
        <w:rPr>
          <w:rFonts w:asciiTheme="majorHAnsi" w:hAnsiTheme="majorHAnsi"/>
        </w:rPr>
        <w:t xml:space="preserve">Vaccination is recommended for travel to El Salvador.  The most common vaccine is </w:t>
      </w:r>
      <w:proofErr w:type="spellStart"/>
      <w:r w:rsidRPr="00132A23">
        <w:rPr>
          <w:rFonts w:asciiTheme="majorHAnsi" w:hAnsiTheme="majorHAnsi"/>
        </w:rPr>
        <w:t>Vivotef</w:t>
      </w:r>
      <w:proofErr w:type="spellEnd"/>
      <w:r w:rsidRPr="00132A23">
        <w:rPr>
          <w:rFonts w:asciiTheme="majorHAnsi" w:hAnsiTheme="majorHAnsi"/>
        </w:rPr>
        <w:t>, an oral capsule that is taken every other day for 4 doses at least 2 weeks before travel.  A shot is also available.</w:t>
      </w:r>
    </w:p>
    <w:p w:rsidR="002505B9" w:rsidRPr="00132A23" w:rsidRDefault="00F87EC0" w:rsidP="002505B9">
      <w:pPr>
        <w:rPr>
          <w:rFonts w:asciiTheme="majorHAnsi" w:hAnsiTheme="majorHAnsi"/>
        </w:rPr>
      </w:pPr>
      <w:hyperlink r:id="rId6" w:history="1">
        <w:r w:rsidR="00D7100E" w:rsidRPr="00132A23">
          <w:rPr>
            <w:rStyle w:val="Hyperlink"/>
            <w:rFonts w:asciiTheme="majorHAnsi" w:hAnsiTheme="majorHAnsi"/>
          </w:rPr>
          <w:t>http://wwwnc.cdc.gov/travel/diseases/typhoid</w:t>
        </w:r>
      </w:hyperlink>
    </w:p>
    <w:p w:rsidR="003E33BA" w:rsidRPr="00132A23" w:rsidRDefault="003E33BA" w:rsidP="003E33BA">
      <w:pPr>
        <w:jc w:val="center"/>
        <w:rPr>
          <w:rFonts w:asciiTheme="majorHAnsi" w:hAnsiTheme="majorHAnsi"/>
          <w:b/>
          <w:sz w:val="28"/>
          <w:u w:val="single"/>
        </w:rPr>
      </w:pPr>
      <w:r w:rsidRPr="00132A23">
        <w:rPr>
          <w:rFonts w:asciiTheme="majorHAnsi" w:hAnsiTheme="majorHAnsi"/>
        </w:rPr>
        <w:br/>
      </w:r>
      <w:r w:rsidR="00132A23">
        <w:rPr>
          <w:rFonts w:asciiTheme="majorHAnsi" w:hAnsiTheme="majorHAnsi"/>
          <w:b/>
          <w:sz w:val="28"/>
          <w:u w:val="single"/>
        </w:rPr>
        <w:t>MOSQUITO-BO</w:t>
      </w:r>
      <w:r w:rsidRPr="00132A23">
        <w:rPr>
          <w:rFonts w:asciiTheme="majorHAnsi" w:hAnsiTheme="majorHAnsi"/>
          <w:b/>
          <w:sz w:val="28"/>
          <w:u w:val="single"/>
        </w:rPr>
        <w:t>RNE ILLNESSES</w:t>
      </w:r>
    </w:p>
    <w:p w:rsidR="003E33BA" w:rsidRPr="00132A23" w:rsidRDefault="003E33BA" w:rsidP="002505B9">
      <w:pPr>
        <w:rPr>
          <w:rFonts w:asciiTheme="majorHAnsi" w:hAnsiTheme="majorHAnsi"/>
        </w:rPr>
      </w:pPr>
    </w:p>
    <w:p w:rsidR="002505B9" w:rsidRPr="00132A23" w:rsidRDefault="003E33BA" w:rsidP="002505B9">
      <w:pPr>
        <w:rPr>
          <w:rFonts w:asciiTheme="majorHAnsi" w:hAnsiTheme="majorHAnsi"/>
        </w:rPr>
      </w:pPr>
      <w:proofErr w:type="gramStart"/>
      <w:r w:rsidRPr="00132A23">
        <w:rPr>
          <w:rFonts w:asciiTheme="majorHAnsi" w:hAnsiTheme="majorHAnsi"/>
        </w:rPr>
        <w:t xml:space="preserve">Multiple illnesses can be transmitted by mosquitoes that are endemic to El Salvador including Dengue, </w:t>
      </w:r>
      <w:proofErr w:type="spellStart"/>
      <w:r w:rsidRPr="00132A23">
        <w:rPr>
          <w:rFonts w:asciiTheme="majorHAnsi" w:hAnsiTheme="majorHAnsi"/>
        </w:rPr>
        <w:t>Chikungunya</w:t>
      </w:r>
      <w:proofErr w:type="spellEnd"/>
      <w:r w:rsidRPr="00132A23">
        <w:rPr>
          <w:rFonts w:asciiTheme="majorHAnsi" w:hAnsiTheme="majorHAnsi"/>
        </w:rPr>
        <w:t xml:space="preserve">, Malaria, and </w:t>
      </w:r>
      <w:proofErr w:type="spellStart"/>
      <w:r w:rsidRPr="00132A23">
        <w:rPr>
          <w:rFonts w:asciiTheme="majorHAnsi" w:hAnsiTheme="majorHAnsi"/>
        </w:rPr>
        <w:t>Zika</w:t>
      </w:r>
      <w:proofErr w:type="spellEnd"/>
      <w:proofErr w:type="gramEnd"/>
      <w:r w:rsidRPr="00132A23">
        <w:rPr>
          <w:rFonts w:asciiTheme="majorHAnsi" w:hAnsiTheme="majorHAnsi"/>
        </w:rPr>
        <w:t>. We will be there during Rainy season, so mosquito</w:t>
      </w:r>
      <w:r w:rsidR="00132A23">
        <w:rPr>
          <w:rFonts w:asciiTheme="majorHAnsi" w:hAnsiTheme="majorHAnsi"/>
        </w:rPr>
        <w:t>e</w:t>
      </w:r>
      <w:r w:rsidRPr="00132A23">
        <w:rPr>
          <w:rFonts w:asciiTheme="majorHAnsi" w:hAnsiTheme="majorHAnsi"/>
        </w:rPr>
        <w:t xml:space="preserve">s may be present.  We will use mosquito nets at night, and recommend frequent application of mosquito repellent during the day.  </w:t>
      </w:r>
      <w:r w:rsidR="00132A23" w:rsidRPr="00132A23">
        <w:rPr>
          <w:rFonts w:asciiTheme="majorHAnsi" w:hAnsiTheme="majorHAnsi"/>
        </w:rPr>
        <w:t>See email attachments for more information.  The past few years the area we will be in has experienced drought, so it’s possible the risk will be less than at some times.  N</w:t>
      </w:r>
      <w:r w:rsidR="00132A23">
        <w:rPr>
          <w:rFonts w:asciiTheme="majorHAnsi" w:hAnsiTheme="majorHAnsi"/>
        </w:rPr>
        <w:t>o prophylaxis is recommended in</w:t>
      </w:r>
      <w:r w:rsidR="00132A23" w:rsidRPr="00132A23">
        <w:rPr>
          <w:rFonts w:asciiTheme="majorHAnsi" w:hAnsiTheme="majorHAnsi"/>
        </w:rPr>
        <w:t xml:space="preserve"> our area for Malaria. </w:t>
      </w:r>
    </w:p>
    <w:p w:rsidR="0090391D" w:rsidRPr="00132A23" w:rsidRDefault="0090391D" w:rsidP="00652CD8">
      <w:pPr>
        <w:rPr>
          <w:rFonts w:asciiTheme="majorHAnsi" w:hAnsiTheme="majorHAnsi"/>
          <w:sz w:val="24"/>
          <w:szCs w:val="40"/>
        </w:rPr>
      </w:pPr>
      <w:proofErr w:type="spellStart"/>
      <w:r w:rsidRPr="00132A23">
        <w:rPr>
          <w:rFonts w:asciiTheme="majorHAnsi" w:hAnsiTheme="majorHAnsi"/>
          <w:sz w:val="24"/>
          <w:szCs w:val="40"/>
        </w:rPr>
        <w:t>Zika</w:t>
      </w:r>
      <w:proofErr w:type="spellEnd"/>
      <w:r w:rsidRPr="00132A23">
        <w:rPr>
          <w:rFonts w:asciiTheme="majorHAnsi" w:hAnsiTheme="majorHAnsi"/>
          <w:sz w:val="24"/>
          <w:szCs w:val="40"/>
        </w:rPr>
        <w:t xml:space="preserve"> information:</w:t>
      </w:r>
    </w:p>
    <w:p w:rsidR="00132A23" w:rsidRDefault="00F87EC0" w:rsidP="00652CD8">
      <w:pPr>
        <w:rPr>
          <w:rFonts w:asciiTheme="majorHAnsi" w:hAnsiTheme="majorHAnsi"/>
          <w:sz w:val="24"/>
          <w:szCs w:val="40"/>
        </w:rPr>
      </w:pPr>
      <w:hyperlink r:id="rId7" w:history="1">
        <w:r w:rsidR="0090391D" w:rsidRPr="00132A23">
          <w:rPr>
            <w:rStyle w:val="Hyperlink"/>
            <w:rFonts w:asciiTheme="majorHAnsi" w:hAnsiTheme="majorHAnsi"/>
            <w:sz w:val="24"/>
            <w:szCs w:val="40"/>
          </w:rPr>
          <w:t>http://www.cdc.gov/zika/index.html</w:t>
        </w:r>
      </w:hyperlink>
      <w:r w:rsidR="0090391D" w:rsidRPr="00132A23">
        <w:rPr>
          <w:rFonts w:asciiTheme="majorHAnsi" w:hAnsiTheme="majorHAnsi"/>
          <w:sz w:val="24"/>
          <w:szCs w:val="40"/>
        </w:rPr>
        <w:t xml:space="preserve"> is the portal for the most up to date information.  </w:t>
      </w:r>
    </w:p>
    <w:p w:rsidR="004405E9" w:rsidRDefault="00132A23" w:rsidP="00652CD8">
      <w:pPr>
        <w:rPr>
          <w:rFonts w:asciiTheme="majorHAnsi" w:hAnsiTheme="majorHAnsi"/>
          <w:sz w:val="24"/>
          <w:szCs w:val="40"/>
        </w:rPr>
      </w:pPr>
      <w:r>
        <w:rPr>
          <w:rFonts w:asciiTheme="majorHAnsi" w:hAnsiTheme="majorHAnsi"/>
          <w:sz w:val="24"/>
          <w:szCs w:val="40"/>
        </w:rPr>
        <w:t xml:space="preserve">Other Mosquito information: </w:t>
      </w:r>
      <w:hyperlink r:id="rId8" w:history="1">
        <w:r w:rsidRPr="00526FFE">
          <w:rPr>
            <w:rStyle w:val="Hyperlink"/>
            <w:rFonts w:asciiTheme="majorHAnsi" w:hAnsiTheme="majorHAnsi"/>
            <w:sz w:val="24"/>
            <w:szCs w:val="40"/>
          </w:rPr>
          <w:t>http://www.cdc.gov/features/stopmosquitoes/index.html</w:t>
        </w:r>
      </w:hyperlink>
    </w:p>
    <w:p w:rsidR="004405E9" w:rsidRDefault="00F87EC0" w:rsidP="00652CD8">
      <w:pPr>
        <w:rPr>
          <w:rFonts w:asciiTheme="majorHAnsi" w:hAnsiTheme="majorHAnsi"/>
          <w:sz w:val="24"/>
          <w:szCs w:val="40"/>
        </w:rPr>
      </w:pPr>
      <w:hyperlink r:id="rId9" w:history="1">
        <w:r w:rsidR="004405E9" w:rsidRPr="00526FFE">
          <w:rPr>
            <w:rStyle w:val="Hyperlink"/>
            <w:rFonts w:asciiTheme="majorHAnsi" w:hAnsiTheme="majorHAnsi"/>
            <w:sz w:val="24"/>
            <w:szCs w:val="40"/>
          </w:rPr>
          <w:t>https://www.youtube.com/watch?v=5eY2XTQegPM</w:t>
        </w:r>
      </w:hyperlink>
      <w:r w:rsidR="004405E9">
        <w:rPr>
          <w:rFonts w:asciiTheme="majorHAnsi" w:hAnsiTheme="majorHAnsi"/>
          <w:sz w:val="24"/>
          <w:szCs w:val="40"/>
        </w:rPr>
        <w:t xml:space="preserve"> CDC YouTube Re: Dengue &amp; </w:t>
      </w:r>
      <w:proofErr w:type="spellStart"/>
      <w:r w:rsidR="004405E9">
        <w:rPr>
          <w:rFonts w:asciiTheme="majorHAnsi" w:hAnsiTheme="majorHAnsi"/>
          <w:sz w:val="24"/>
          <w:szCs w:val="40"/>
        </w:rPr>
        <w:t>Chikungunya</w:t>
      </w:r>
      <w:proofErr w:type="spellEnd"/>
      <w:r w:rsidR="004405E9">
        <w:rPr>
          <w:rFonts w:asciiTheme="majorHAnsi" w:hAnsiTheme="majorHAnsi"/>
          <w:sz w:val="24"/>
          <w:szCs w:val="40"/>
        </w:rPr>
        <w:t xml:space="preserve">. </w:t>
      </w:r>
    </w:p>
    <w:p w:rsidR="004405E9" w:rsidRDefault="004405E9" w:rsidP="00652CD8">
      <w:pPr>
        <w:rPr>
          <w:rFonts w:asciiTheme="majorHAnsi" w:hAnsiTheme="majorHAnsi"/>
          <w:sz w:val="24"/>
          <w:szCs w:val="40"/>
        </w:rPr>
      </w:pPr>
    </w:p>
    <w:p w:rsidR="00652CD8" w:rsidRPr="005605D3" w:rsidRDefault="004405E9" w:rsidP="00652CD8">
      <w:pPr>
        <w:rPr>
          <w:rFonts w:asciiTheme="majorHAnsi" w:hAnsiTheme="majorHAnsi"/>
          <w:sz w:val="24"/>
          <w:szCs w:val="40"/>
        </w:rPr>
      </w:pPr>
      <w:r w:rsidRPr="005605D3">
        <w:rPr>
          <w:rFonts w:asciiTheme="majorHAnsi" w:hAnsiTheme="majorHAnsi"/>
          <w:b/>
          <w:sz w:val="24"/>
          <w:szCs w:val="40"/>
          <w:u w:val="single"/>
        </w:rPr>
        <w:t>Other</w:t>
      </w:r>
      <w:r>
        <w:rPr>
          <w:rFonts w:asciiTheme="majorHAnsi" w:hAnsiTheme="majorHAnsi"/>
          <w:sz w:val="24"/>
          <w:szCs w:val="40"/>
        </w:rPr>
        <w:t xml:space="preserve"> possible illnesses: Giardia, other parasitic infections, scabies may not be recognized until after you return.</w:t>
      </w:r>
    </w:p>
    <w:sectPr w:rsidR="00652CD8" w:rsidRPr="005605D3" w:rsidSect="00652C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D8"/>
    <w:rsid w:val="00132A23"/>
    <w:rsid w:val="002505B9"/>
    <w:rsid w:val="003E33BA"/>
    <w:rsid w:val="004405E9"/>
    <w:rsid w:val="005605D3"/>
    <w:rsid w:val="00652CD8"/>
    <w:rsid w:val="007D0EFC"/>
    <w:rsid w:val="0090391D"/>
    <w:rsid w:val="00C53FCF"/>
    <w:rsid w:val="00D7100E"/>
    <w:rsid w:val="00F87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9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cdc.gov/travel/diseases/hepatitis-a" TargetMode="External"/><Relationship Id="rId6" Type="http://schemas.openxmlformats.org/officeDocument/2006/relationships/hyperlink" Target="http://wwwnc.cdc.gov/travel/diseases/typhoid" TargetMode="External"/><Relationship Id="rId7" Type="http://schemas.openxmlformats.org/officeDocument/2006/relationships/hyperlink" Target="http://www.cdc.gov/zika/index.html" TargetMode="External"/><Relationship Id="rId8" Type="http://schemas.openxmlformats.org/officeDocument/2006/relationships/hyperlink" Target="http://www.cdc.gov/features/stopmosquitoes/index.html" TargetMode="External"/><Relationship Id="rId9" Type="http://schemas.openxmlformats.org/officeDocument/2006/relationships/hyperlink" Target="https://www.youtube.com/watch?v=5eY2XTQegP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Macintosh Word</Application>
  <DocSecurity>0</DocSecurity>
  <Lines>32</Lines>
  <Paragraphs>9</Paragraphs>
  <ScaleCrop>false</ScaleCrop>
  <Company>LaSalle Street Church</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Hoogland</dc:creator>
  <cp:keywords/>
  <cp:lastModifiedBy>Colin  Knapp</cp:lastModifiedBy>
  <cp:revision>2</cp:revision>
  <dcterms:created xsi:type="dcterms:W3CDTF">2016-04-27T14:48:00Z</dcterms:created>
  <dcterms:modified xsi:type="dcterms:W3CDTF">2016-04-27T14:48:00Z</dcterms:modified>
</cp:coreProperties>
</file>